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93D74" w14:textId="77777777" w:rsidR="00F279CB" w:rsidRPr="00F279CB" w:rsidRDefault="00DE0DB4" w:rsidP="00F279CB">
      <w:pPr>
        <w:spacing w:after="0" w:line="240" w:lineRule="auto"/>
        <w:jc w:val="center"/>
        <w:rPr>
          <w:rFonts w:ascii="Comic Sans MS" w:hAnsi="Comic Sans MS"/>
          <w:b/>
        </w:rPr>
      </w:pPr>
      <w:bookmarkStart w:id="0" w:name="_GoBack"/>
      <w:bookmarkEnd w:id="0"/>
      <w:r w:rsidRPr="00F279CB">
        <w:rPr>
          <w:rFonts w:ascii="Comic Sans MS" w:hAnsi="Comic Sans MS"/>
          <w:b/>
        </w:rPr>
        <w:t xml:space="preserve">NEWTON’S LAWS OF </w:t>
      </w:r>
      <w:r w:rsidR="00F279CB" w:rsidRPr="00F279CB">
        <w:rPr>
          <w:rFonts w:ascii="Comic Sans MS" w:hAnsi="Comic Sans MS"/>
          <w:b/>
        </w:rPr>
        <w:t xml:space="preserve">MOTION </w:t>
      </w:r>
    </w:p>
    <w:p w14:paraId="6BF93D75" w14:textId="77777777" w:rsidR="00F279CB" w:rsidRDefault="00F279CB" w:rsidP="00F279CB">
      <w:pPr>
        <w:spacing w:after="0" w:line="240" w:lineRule="auto"/>
        <w:jc w:val="center"/>
        <w:rPr>
          <w:rFonts w:ascii="Comic Sans MS" w:hAnsi="Comic Sans MS"/>
          <w:b/>
        </w:rPr>
      </w:pPr>
      <w:proofErr w:type="spellStart"/>
      <w:r w:rsidRPr="00F279CB">
        <w:rPr>
          <w:rFonts w:ascii="Comic Sans MS" w:hAnsi="Comic Sans MS"/>
          <w:b/>
        </w:rPr>
        <w:t>TouchCast</w:t>
      </w:r>
      <w:proofErr w:type="spellEnd"/>
      <w:r w:rsidRPr="00F279CB">
        <w:rPr>
          <w:rFonts w:ascii="Comic Sans MS" w:hAnsi="Comic Sans MS"/>
          <w:b/>
        </w:rPr>
        <w:t xml:space="preserve"> Performance Task</w:t>
      </w:r>
    </w:p>
    <w:p w14:paraId="6BF93D76" w14:textId="77777777" w:rsidR="00735483" w:rsidRDefault="00F279CB" w:rsidP="00F279CB">
      <w:pPr>
        <w:jc w:val="center"/>
        <w:rPr>
          <w:rFonts w:ascii="Comic Sans MS" w:hAnsi="Comic Sans MS"/>
        </w:rPr>
      </w:pPr>
      <w:r>
        <w:rPr>
          <w:rFonts w:ascii="Arial" w:hAnsi="Arial" w:cs="Arial"/>
          <w:noProof/>
          <w:sz w:val="20"/>
          <w:szCs w:val="20"/>
        </w:rPr>
        <w:drawing>
          <wp:anchor distT="0" distB="0" distL="114300" distR="114300" simplePos="0" relativeHeight="251657216" behindDoc="1" locked="0" layoutInCell="1" allowOverlap="1" wp14:anchorId="6BF93DB1" wp14:editId="6BF93DB2">
            <wp:simplePos x="0" y="0"/>
            <wp:positionH relativeFrom="column">
              <wp:posOffset>1952625</wp:posOffset>
            </wp:positionH>
            <wp:positionV relativeFrom="paragraph">
              <wp:posOffset>12065</wp:posOffset>
            </wp:positionV>
            <wp:extent cx="2085975" cy="879475"/>
            <wp:effectExtent l="0" t="0" r="0" b="0"/>
            <wp:wrapNone/>
            <wp:docPr id="3" name="il_fi" descr="http://84d1f3.medialib.glogster.com/media/ff/ff544e9c28715ba1e3b630aa028dd64bf78b859ca065b68bb5e0885887535b8a/banner-new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84d1f3.medialib.glogster.com/media/ff/ff544e9c28715ba1e3b630aa028dd64bf78b859ca065b68bb5e0885887535b8a/banner-newto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597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F93D77" w14:textId="77777777" w:rsidR="001A5614" w:rsidRDefault="00735483" w:rsidP="00DE0DB4">
      <w:pPr>
        <w:jc w:val="center"/>
        <w:rPr>
          <w:rFonts w:ascii="Comic Sans MS" w:hAnsi="Comic Sans MS"/>
        </w:rPr>
      </w:pPr>
      <w:r>
        <w:rPr>
          <w:rFonts w:ascii="Comic Sans MS" w:hAnsi="Comic Sans MS"/>
        </w:rPr>
        <w:t xml:space="preserve"> </w:t>
      </w:r>
    </w:p>
    <w:p w14:paraId="6BF93D78" w14:textId="77777777" w:rsidR="00E251B9" w:rsidRPr="001F4A6B" w:rsidRDefault="00E251B9" w:rsidP="00E251B9">
      <w:pPr>
        <w:spacing w:after="0"/>
      </w:pPr>
      <w:r w:rsidRPr="001F4A6B">
        <w:t>SOL PS.10</w:t>
      </w:r>
      <w:r w:rsidRPr="001F4A6B">
        <w:tab/>
      </w:r>
      <w:r w:rsidRPr="001F4A6B">
        <w:tab/>
      </w:r>
      <w:r w:rsidRPr="001F4A6B">
        <w:tab/>
      </w:r>
      <w:r w:rsidRPr="001F4A6B">
        <w:tab/>
      </w:r>
      <w:r w:rsidRPr="001F4A6B">
        <w:tab/>
      </w:r>
    </w:p>
    <w:p w14:paraId="6BF93D79" w14:textId="77777777" w:rsidR="00E251B9" w:rsidRPr="001F4A6B" w:rsidRDefault="00E251B9" w:rsidP="001F4A6B">
      <w:pPr>
        <w:rPr>
          <w:rFonts w:cs="TimesNewRomanPSMT"/>
        </w:rPr>
      </w:pPr>
      <w:r w:rsidRPr="001F4A6B">
        <w:t>Objective:</w:t>
      </w:r>
      <w:r w:rsidRPr="001F4A6B">
        <w:rPr>
          <w:rFonts w:cs="TimesNewRomanPSMT"/>
        </w:rPr>
        <w:t xml:space="preserve"> </w:t>
      </w:r>
      <w:r w:rsidR="001F4A6B" w:rsidRPr="001F4A6B">
        <w:rPr>
          <w:rFonts w:eastAsia="Calibri"/>
        </w:rPr>
        <w:t xml:space="preserve">PS.10.2 Identify situations that illustrate each Newton’s laws of motion. </w:t>
      </w:r>
      <w:r w:rsidR="001F4A6B" w:rsidRPr="001F4A6B">
        <w:rPr>
          <w:rFonts w:eastAsia="Calibri"/>
          <w:b/>
        </w:rPr>
        <w:t>(SOL PS.10.b)</w:t>
      </w:r>
    </w:p>
    <w:p w14:paraId="6BF93D7A" w14:textId="77777777" w:rsidR="00E251B9" w:rsidRPr="001F4A6B" w:rsidRDefault="00E251B9" w:rsidP="00E251B9">
      <w:pPr>
        <w:spacing w:after="0"/>
      </w:pPr>
    </w:p>
    <w:p w14:paraId="6BF93D7B" w14:textId="77777777" w:rsidR="00DE0DB4" w:rsidRPr="001F4A6B" w:rsidRDefault="00DE0DB4" w:rsidP="00DE0DB4">
      <w:r w:rsidRPr="001F4A6B">
        <w:t xml:space="preserve">Sir Isaac Newton lived during the 1600’s.  Like all scientists, he made observations about the world around him.  Some of his observations were about motion.  His observations have been supported by more data over time; and we now call these Newton’s Laws of Motion.  His laws of motion explain rest, constant motion, accelerated motion, and describe how balanced and unbalanced forces act to cause these states of motion. </w:t>
      </w:r>
    </w:p>
    <w:p w14:paraId="6BF93D7C" w14:textId="77777777" w:rsidR="00DE0DB4" w:rsidRPr="001F4A6B" w:rsidRDefault="00DE0DB4" w:rsidP="00DE0DB4">
      <w:r w:rsidRPr="001F4A6B">
        <w:t xml:space="preserve">In order to assess your understanding of Newton’s three laws of motion you are tasked with creating </w:t>
      </w:r>
      <w:r w:rsidR="00E42083" w:rsidRPr="001F4A6B">
        <w:t xml:space="preserve">a </w:t>
      </w:r>
      <w:proofErr w:type="spellStart"/>
      <w:r w:rsidR="00E42083" w:rsidRPr="001F4A6B">
        <w:t>TouchCast</w:t>
      </w:r>
      <w:proofErr w:type="spellEnd"/>
      <w:r w:rsidR="00E42083" w:rsidRPr="001F4A6B">
        <w:t xml:space="preserve"> video presentation</w:t>
      </w:r>
      <w:r w:rsidRPr="001F4A6B">
        <w:t xml:space="preserve">. </w:t>
      </w:r>
    </w:p>
    <w:p w14:paraId="6BF93D7D" w14:textId="77777777" w:rsidR="00FE760E" w:rsidRPr="001F4A6B" w:rsidRDefault="00E42083" w:rsidP="0044221D">
      <w:pPr>
        <w:spacing w:after="0"/>
      </w:pPr>
      <w:r w:rsidRPr="001F4A6B">
        <w:t>Required Criteria</w:t>
      </w:r>
      <w:r w:rsidR="00FE760E" w:rsidRPr="001F4A6B">
        <w:t>:</w:t>
      </w:r>
    </w:p>
    <w:p w14:paraId="6BF93D7E" w14:textId="77777777" w:rsidR="00735483" w:rsidRPr="001F4A6B" w:rsidRDefault="0044221D" w:rsidP="00735483">
      <w:pPr>
        <w:pStyle w:val="ListParagraph"/>
        <w:numPr>
          <w:ilvl w:val="0"/>
          <w:numId w:val="5"/>
        </w:numPr>
        <w:spacing w:after="0"/>
        <w:rPr>
          <w:rFonts w:eastAsiaTheme="minorEastAsia" w:cstheme="minorHAnsi"/>
        </w:rPr>
      </w:pPr>
      <w:r w:rsidRPr="001F4A6B">
        <w:rPr>
          <w:rFonts w:eastAsiaTheme="minorEastAsia" w:cstheme="minorHAnsi"/>
        </w:rPr>
        <w:t>Identify each of Newton’s 3 laws of motion</w:t>
      </w:r>
    </w:p>
    <w:p w14:paraId="6BF93D7F" w14:textId="77777777" w:rsidR="0044221D" w:rsidRPr="001F4A6B" w:rsidRDefault="0044221D" w:rsidP="0044221D">
      <w:pPr>
        <w:numPr>
          <w:ilvl w:val="0"/>
          <w:numId w:val="5"/>
        </w:numPr>
        <w:spacing w:after="0"/>
        <w:contextualSpacing/>
        <w:rPr>
          <w:rFonts w:eastAsiaTheme="minorEastAsia" w:cstheme="minorHAnsi"/>
        </w:rPr>
      </w:pPr>
      <w:r w:rsidRPr="001F4A6B">
        <w:rPr>
          <w:rFonts w:eastAsiaTheme="minorEastAsia" w:cstheme="minorHAnsi"/>
        </w:rPr>
        <w:t xml:space="preserve">Define </w:t>
      </w:r>
      <w:r w:rsidR="00671158" w:rsidRPr="001F4A6B">
        <w:rPr>
          <w:rFonts w:eastAsiaTheme="minorEastAsia" w:cstheme="minorHAnsi"/>
        </w:rPr>
        <w:t xml:space="preserve">and explain </w:t>
      </w:r>
      <w:r w:rsidRPr="001F4A6B">
        <w:rPr>
          <w:rFonts w:eastAsiaTheme="minorEastAsia" w:cstheme="minorHAnsi"/>
        </w:rPr>
        <w:t>each of the three laws of motion</w:t>
      </w:r>
    </w:p>
    <w:p w14:paraId="6BF93D80" w14:textId="77777777" w:rsidR="0044221D" w:rsidRPr="001F4A6B" w:rsidRDefault="0044221D" w:rsidP="0044221D">
      <w:pPr>
        <w:numPr>
          <w:ilvl w:val="0"/>
          <w:numId w:val="5"/>
        </w:numPr>
        <w:spacing w:after="0"/>
        <w:contextualSpacing/>
        <w:rPr>
          <w:rFonts w:eastAsiaTheme="minorEastAsia" w:cstheme="minorHAnsi"/>
        </w:rPr>
      </w:pPr>
      <w:r w:rsidRPr="001F4A6B">
        <w:rPr>
          <w:rFonts w:eastAsiaTheme="minorEastAsia" w:cstheme="minorHAnsi"/>
        </w:rPr>
        <w:t>I</w:t>
      </w:r>
      <w:r w:rsidR="00735483" w:rsidRPr="001F4A6B">
        <w:rPr>
          <w:rFonts w:eastAsiaTheme="minorEastAsia" w:cstheme="minorHAnsi"/>
        </w:rPr>
        <w:t>nclude</w:t>
      </w:r>
      <w:r w:rsidR="001F4A6B" w:rsidRPr="001F4A6B">
        <w:rPr>
          <w:rFonts w:eastAsiaTheme="minorEastAsia" w:cstheme="minorHAnsi"/>
        </w:rPr>
        <w:t xml:space="preserve"> several examples</w:t>
      </w:r>
      <w:r w:rsidRPr="001F4A6B">
        <w:rPr>
          <w:rFonts w:eastAsiaTheme="minorEastAsia" w:cstheme="minorHAnsi"/>
        </w:rPr>
        <w:t xml:space="preserve"> of each of the 3 laws of motion</w:t>
      </w:r>
    </w:p>
    <w:p w14:paraId="6BF93D81" w14:textId="77777777" w:rsidR="0044221D" w:rsidRPr="001F4A6B" w:rsidRDefault="001F4A6B" w:rsidP="0044221D">
      <w:pPr>
        <w:numPr>
          <w:ilvl w:val="0"/>
          <w:numId w:val="5"/>
        </w:numPr>
        <w:spacing w:after="0"/>
        <w:contextualSpacing/>
        <w:rPr>
          <w:rFonts w:eastAsiaTheme="minorEastAsia" w:cstheme="minorHAnsi"/>
        </w:rPr>
      </w:pPr>
      <w:r w:rsidRPr="001F4A6B">
        <w:rPr>
          <w:rFonts w:eastAsiaTheme="minorEastAsia" w:cstheme="minorHAnsi"/>
        </w:rPr>
        <w:t>D</w:t>
      </w:r>
      <w:r w:rsidR="00E42083" w:rsidRPr="001F4A6B">
        <w:rPr>
          <w:rFonts w:eastAsiaTheme="minorEastAsia" w:cstheme="minorHAnsi"/>
        </w:rPr>
        <w:t xml:space="preserve">emonstration </w:t>
      </w:r>
      <w:r w:rsidRPr="001F4A6B">
        <w:rPr>
          <w:rFonts w:eastAsiaTheme="minorEastAsia" w:cstheme="minorHAnsi"/>
        </w:rPr>
        <w:t>one of the examples for</w:t>
      </w:r>
      <w:r w:rsidR="00E42083" w:rsidRPr="001F4A6B">
        <w:rPr>
          <w:rFonts w:eastAsiaTheme="minorEastAsia" w:cstheme="minorHAnsi"/>
        </w:rPr>
        <w:t xml:space="preserve"> each of the three laws of motion</w:t>
      </w:r>
    </w:p>
    <w:p w14:paraId="6BF93D82" w14:textId="77777777" w:rsidR="00E42083" w:rsidRDefault="0044221D" w:rsidP="002A462C">
      <w:pPr>
        <w:numPr>
          <w:ilvl w:val="0"/>
          <w:numId w:val="5"/>
        </w:numPr>
        <w:spacing w:after="0"/>
        <w:contextualSpacing/>
        <w:rPr>
          <w:rFonts w:eastAsiaTheme="minorEastAsia" w:cstheme="minorHAnsi"/>
        </w:rPr>
      </w:pPr>
      <w:r w:rsidRPr="001F4A6B">
        <w:rPr>
          <w:rFonts w:eastAsiaTheme="minorEastAsia" w:cstheme="minorHAnsi"/>
        </w:rPr>
        <w:t xml:space="preserve">Include an explanation of how the </w:t>
      </w:r>
      <w:r w:rsidR="00E42083" w:rsidRPr="001F4A6B">
        <w:rPr>
          <w:rFonts w:eastAsiaTheme="minorEastAsia" w:cstheme="minorHAnsi"/>
        </w:rPr>
        <w:t>demonstration</w:t>
      </w:r>
      <w:r w:rsidRPr="001F4A6B">
        <w:rPr>
          <w:rFonts w:eastAsiaTheme="minorEastAsia" w:cstheme="minorHAnsi"/>
        </w:rPr>
        <w:t xml:space="preserve"> </w:t>
      </w:r>
      <w:r w:rsidR="00E42083" w:rsidRPr="001F4A6B">
        <w:rPr>
          <w:rFonts w:eastAsiaTheme="minorEastAsia" w:cstheme="minorHAnsi"/>
        </w:rPr>
        <w:t>demonstrates the</w:t>
      </w:r>
      <w:r w:rsidRPr="001F4A6B">
        <w:rPr>
          <w:rFonts w:eastAsiaTheme="minorEastAsia" w:cstheme="minorHAnsi"/>
        </w:rPr>
        <w:t xml:space="preserve"> law of motion.  </w:t>
      </w:r>
    </w:p>
    <w:p w14:paraId="6BF93D83" w14:textId="77777777" w:rsidR="001F4A6B" w:rsidRPr="001F4A6B" w:rsidRDefault="001F4A6B" w:rsidP="002A462C">
      <w:pPr>
        <w:numPr>
          <w:ilvl w:val="0"/>
          <w:numId w:val="5"/>
        </w:numPr>
        <w:spacing w:after="0"/>
        <w:contextualSpacing/>
        <w:rPr>
          <w:rFonts w:eastAsiaTheme="minorEastAsia" w:cstheme="minorHAnsi"/>
        </w:rPr>
      </w:pPr>
      <w:r>
        <w:rPr>
          <w:rFonts w:eastAsiaTheme="minorEastAsia" w:cstheme="minorHAnsi"/>
        </w:rPr>
        <w:lastRenderedPageBreak/>
        <w:t>Video may be no longer than 5 minutes</w:t>
      </w:r>
    </w:p>
    <w:p w14:paraId="6BF93D84" w14:textId="77777777" w:rsidR="0044221D" w:rsidRDefault="0044221D" w:rsidP="002A462C">
      <w:pPr>
        <w:numPr>
          <w:ilvl w:val="0"/>
          <w:numId w:val="5"/>
        </w:numPr>
        <w:spacing w:after="0"/>
        <w:contextualSpacing/>
        <w:rPr>
          <w:rFonts w:eastAsiaTheme="minorEastAsia" w:cstheme="minorHAnsi"/>
        </w:rPr>
      </w:pPr>
      <w:r w:rsidRPr="001F4A6B">
        <w:rPr>
          <w:rFonts w:eastAsiaTheme="minorEastAsia" w:cstheme="minorHAnsi"/>
        </w:rPr>
        <w:t xml:space="preserve">Make sure your </w:t>
      </w:r>
      <w:proofErr w:type="spellStart"/>
      <w:r w:rsidR="00F279CB" w:rsidRPr="001F4A6B">
        <w:rPr>
          <w:rFonts w:eastAsiaTheme="minorEastAsia" w:cstheme="minorHAnsi"/>
        </w:rPr>
        <w:t>Touch</w:t>
      </w:r>
      <w:r w:rsidR="00E42083" w:rsidRPr="001F4A6B">
        <w:rPr>
          <w:rFonts w:eastAsiaTheme="minorEastAsia" w:cstheme="minorHAnsi"/>
        </w:rPr>
        <w:t>Cast</w:t>
      </w:r>
      <w:proofErr w:type="spellEnd"/>
      <w:r w:rsidR="00E42083" w:rsidRPr="001F4A6B">
        <w:rPr>
          <w:rFonts w:eastAsiaTheme="minorEastAsia" w:cstheme="minorHAnsi"/>
        </w:rPr>
        <w:t xml:space="preserve"> video is professional and creative</w:t>
      </w:r>
      <w:r w:rsidRPr="001F4A6B">
        <w:rPr>
          <w:rFonts w:eastAsiaTheme="minorEastAsia" w:cstheme="minorHAnsi"/>
        </w:rPr>
        <w:t>.</w:t>
      </w:r>
    </w:p>
    <w:p w14:paraId="6BF93D85" w14:textId="77777777" w:rsidR="001F4A6B" w:rsidRPr="001F4A6B" w:rsidRDefault="001F4A6B" w:rsidP="001F4A6B">
      <w:pPr>
        <w:spacing w:after="0"/>
        <w:ind w:left="720"/>
        <w:contextualSpacing/>
        <w:rPr>
          <w:rFonts w:eastAsiaTheme="minorEastAsia" w:cstheme="minorHAnsi"/>
        </w:rPr>
      </w:pPr>
    </w:p>
    <w:tbl>
      <w:tblPr>
        <w:tblStyle w:val="TableGrid"/>
        <w:tblpPr w:leftFromText="180" w:rightFromText="180" w:vertAnchor="text" w:horzAnchor="margin" w:tblpXSpec="center" w:tblpY="113"/>
        <w:tblW w:w="11584" w:type="dxa"/>
        <w:tblLook w:val="04A0" w:firstRow="1" w:lastRow="0" w:firstColumn="1" w:lastColumn="0" w:noHBand="0" w:noVBand="1"/>
      </w:tblPr>
      <w:tblGrid>
        <w:gridCol w:w="2646"/>
        <w:gridCol w:w="2646"/>
        <w:gridCol w:w="2646"/>
        <w:gridCol w:w="2648"/>
        <w:gridCol w:w="998"/>
      </w:tblGrid>
      <w:tr w:rsidR="001F4A6B" w:rsidRPr="001F4A6B" w14:paraId="6BF93D8F" w14:textId="77777777" w:rsidTr="001F4A6B">
        <w:tc>
          <w:tcPr>
            <w:tcW w:w="2646" w:type="dxa"/>
          </w:tcPr>
          <w:p w14:paraId="6BF93D86" w14:textId="77777777" w:rsidR="001F4A6B" w:rsidRPr="001F4A6B" w:rsidRDefault="001F4A6B" w:rsidP="001F4A6B">
            <w:pPr>
              <w:jc w:val="center"/>
            </w:pPr>
            <w:r w:rsidRPr="001F4A6B">
              <w:t>Expert</w:t>
            </w:r>
          </w:p>
          <w:p w14:paraId="6BF93D87" w14:textId="77777777" w:rsidR="001F4A6B" w:rsidRPr="001F4A6B" w:rsidRDefault="001F4A6B" w:rsidP="001F4A6B">
            <w:pPr>
              <w:jc w:val="center"/>
            </w:pPr>
            <w:r w:rsidRPr="001F4A6B">
              <w:t>4 points</w:t>
            </w:r>
          </w:p>
        </w:tc>
        <w:tc>
          <w:tcPr>
            <w:tcW w:w="2646" w:type="dxa"/>
          </w:tcPr>
          <w:p w14:paraId="6BF93D88" w14:textId="77777777" w:rsidR="001F4A6B" w:rsidRPr="001F4A6B" w:rsidRDefault="001F4A6B" w:rsidP="001F4A6B">
            <w:pPr>
              <w:jc w:val="center"/>
            </w:pPr>
            <w:r w:rsidRPr="001F4A6B">
              <w:t>Skilled</w:t>
            </w:r>
          </w:p>
          <w:p w14:paraId="6BF93D89" w14:textId="77777777" w:rsidR="001F4A6B" w:rsidRPr="001F4A6B" w:rsidRDefault="001F4A6B" w:rsidP="001F4A6B">
            <w:pPr>
              <w:jc w:val="center"/>
            </w:pPr>
            <w:r w:rsidRPr="001F4A6B">
              <w:t>3 points</w:t>
            </w:r>
          </w:p>
        </w:tc>
        <w:tc>
          <w:tcPr>
            <w:tcW w:w="2646" w:type="dxa"/>
          </w:tcPr>
          <w:p w14:paraId="6BF93D8A" w14:textId="77777777" w:rsidR="001F4A6B" w:rsidRPr="001F4A6B" w:rsidRDefault="001F4A6B" w:rsidP="001F4A6B">
            <w:pPr>
              <w:jc w:val="center"/>
            </w:pPr>
            <w:r w:rsidRPr="001F4A6B">
              <w:t>Novice</w:t>
            </w:r>
          </w:p>
          <w:p w14:paraId="6BF93D8B" w14:textId="77777777" w:rsidR="001F4A6B" w:rsidRPr="001F4A6B" w:rsidRDefault="001F4A6B" w:rsidP="001F4A6B">
            <w:pPr>
              <w:jc w:val="center"/>
            </w:pPr>
            <w:r w:rsidRPr="001F4A6B">
              <w:t>2 points</w:t>
            </w:r>
          </w:p>
        </w:tc>
        <w:tc>
          <w:tcPr>
            <w:tcW w:w="2648" w:type="dxa"/>
          </w:tcPr>
          <w:p w14:paraId="6BF93D8C" w14:textId="77777777" w:rsidR="001F4A6B" w:rsidRPr="001F4A6B" w:rsidRDefault="001F4A6B" w:rsidP="001F4A6B">
            <w:pPr>
              <w:jc w:val="center"/>
            </w:pPr>
            <w:r w:rsidRPr="001F4A6B">
              <w:t>Beginner</w:t>
            </w:r>
          </w:p>
          <w:p w14:paraId="6BF93D8D" w14:textId="77777777" w:rsidR="001F4A6B" w:rsidRPr="001F4A6B" w:rsidRDefault="001F4A6B" w:rsidP="001F4A6B">
            <w:pPr>
              <w:jc w:val="center"/>
            </w:pPr>
            <w:r w:rsidRPr="001F4A6B">
              <w:t>1 points</w:t>
            </w:r>
          </w:p>
        </w:tc>
        <w:tc>
          <w:tcPr>
            <w:tcW w:w="998" w:type="dxa"/>
          </w:tcPr>
          <w:p w14:paraId="6BF93D8E" w14:textId="77777777" w:rsidR="001F4A6B" w:rsidRPr="001F4A6B" w:rsidRDefault="001F4A6B" w:rsidP="001F4A6B">
            <w:pPr>
              <w:jc w:val="center"/>
            </w:pPr>
            <w:r w:rsidRPr="001F4A6B">
              <w:t>Content and accuracy total</w:t>
            </w:r>
          </w:p>
        </w:tc>
      </w:tr>
      <w:tr w:rsidR="001F4A6B" w:rsidRPr="001F4A6B" w14:paraId="6BF93DAF" w14:textId="77777777" w:rsidTr="001F4A6B">
        <w:trPr>
          <w:trHeight w:val="4905"/>
        </w:trPr>
        <w:tc>
          <w:tcPr>
            <w:tcW w:w="2646" w:type="dxa"/>
          </w:tcPr>
          <w:p w14:paraId="6BF93D90" w14:textId="77777777" w:rsidR="001F4A6B" w:rsidRPr="001F4A6B" w:rsidRDefault="001F4A6B" w:rsidP="001F4A6B">
            <w:pPr>
              <w:pStyle w:val="ListParagraph"/>
              <w:numPr>
                <w:ilvl w:val="0"/>
                <w:numId w:val="2"/>
              </w:numPr>
            </w:pPr>
            <w:r w:rsidRPr="001F4A6B">
              <w:t>Contains complete detailed explanation of each law</w:t>
            </w:r>
          </w:p>
          <w:p w14:paraId="6BF93D91" w14:textId="77777777" w:rsidR="001F4A6B" w:rsidRPr="001F4A6B" w:rsidRDefault="001F4A6B" w:rsidP="001F4A6B">
            <w:pPr>
              <w:pStyle w:val="ListParagraph"/>
              <w:numPr>
                <w:ilvl w:val="0"/>
                <w:numId w:val="2"/>
              </w:numPr>
            </w:pPr>
            <w:r w:rsidRPr="001F4A6B">
              <w:t>All information is accurate</w:t>
            </w:r>
          </w:p>
          <w:p w14:paraId="6BF93D92" w14:textId="77777777" w:rsidR="001F4A6B" w:rsidRPr="001F4A6B" w:rsidRDefault="001F4A6B" w:rsidP="001F4A6B">
            <w:pPr>
              <w:pStyle w:val="ListParagraph"/>
              <w:numPr>
                <w:ilvl w:val="0"/>
                <w:numId w:val="2"/>
              </w:numPr>
            </w:pPr>
            <w:r w:rsidRPr="001F4A6B">
              <w:t>Demonstration is accurate</w:t>
            </w:r>
          </w:p>
          <w:p w14:paraId="6BF93D93" w14:textId="77777777" w:rsidR="001F4A6B" w:rsidRPr="001F4A6B" w:rsidRDefault="001F4A6B" w:rsidP="001F4A6B">
            <w:pPr>
              <w:pStyle w:val="ListParagraph"/>
              <w:numPr>
                <w:ilvl w:val="0"/>
                <w:numId w:val="2"/>
              </w:numPr>
            </w:pPr>
            <w:r w:rsidRPr="001F4A6B">
              <w:t>No errors in demonstration or explanation</w:t>
            </w:r>
          </w:p>
          <w:p w14:paraId="6BF93D94" w14:textId="77777777" w:rsidR="001F4A6B" w:rsidRPr="001F4A6B" w:rsidRDefault="001F4A6B" w:rsidP="001F4A6B">
            <w:pPr>
              <w:pStyle w:val="ListParagraph"/>
              <w:numPr>
                <w:ilvl w:val="0"/>
                <w:numId w:val="2"/>
              </w:numPr>
            </w:pPr>
            <w:r w:rsidRPr="001F4A6B">
              <w:t>Information is complete</w:t>
            </w:r>
          </w:p>
          <w:p w14:paraId="6BF93D95" w14:textId="77777777" w:rsidR="001F4A6B" w:rsidRPr="001F4A6B" w:rsidRDefault="001F4A6B" w:rsidP="001F4A6B">
            <w:pPr>
              <w:pStyle w:val="ListParagraph"/>
              <w:numPr>
                <w:ilvl w:val="0"/>
                <w:numId w:val="2"/>
              </w:numPr>
            </w:pPr>
            <w:r w:rsidRPr="001F4A6B">
              <w:t>Creative and presented in an unique way</w:t>
            </w:r>
          </w:p>
          <w:p w14:paraId="6BF93D96" w14:textId="77777777" w:rsidR="001F4A6B" w:rsidRPr="001F4A6B" w:rsidRDefault="001F4A6B" w:rsidP="001F4A6B">
            <w:pPr>
              <w:pStyle w:val="ListParagraph"/>
              <w:numPr>
                <w:ilvl w:val="0"/>
                <w:numId w:val="2"/>
              </w:numPr>
            </w:pPr>
            <w:r w:rsidRPr="001F4A6B">
              <w:t>Engaging</w:t>
            </w:r>
          </w:p>
          <w:p w14:paraId="6BF93D97" w14:textId="77777777" w:rsidR="001F4A6B" w:rsidRPr="001F4A6B" w:rsidRDefault="001F4A6B" w:rsidP="001F4A6B">
            <w:pPr>
              <w:pStyle w:val="ListParagraph"/>
              <w:numPr>
                <w:ilvl w:val="0"/>
                <w:numId w:val="2"/>
              </w:numPr>
            </w:pPr>
            <w:r w:rsidRPr="001F4A6B">
              <w:t>Professional</w:t>
            </w:r>
          </w:p>
        </w:tc>
        <w:tc>
          <w:tcPr>
            <w:tcW w:w="2646" w:type="dxa"/>
          </w:tcPr>
          <w:p w14:paraId="6BF93D98" w14:textId="77777777" w:rsidR="001F4A6B" w:rsidRPr="001F4A6B" w:rsidRDefault="001F4A6B" w:rsidP="001F4A6B">
            <w:pPr>
              <w:pStyle w:val="ListParagraph"/>
              <w:numPr>
                <w:ilvl w:val="0"/>
                <w:numId w:val="2"/>
              </w:numPr>
            </w:pPr>
            <w:r w:rsidRPr="001F4A6B">
              <w:t>Contains explanation of each law</w:t>
            </w:r>
          </w:p>
          <w:p w14:paraId="6BF93D99" w14:textId="77777777" w:rsidR="001F4A6B" w:rsidRPr="001F4A6B" w:rsidRDefault="001F4A6B" w:rsidP="001F4A6B">
            <w:pPr>
              <w:pStyle w:val="ListParagraph"/>
              <w:numPr>
                <w:ilvl w:val="0"/>
                <w:numId w:val="2"/>
              </w:numPr>
            </w:pPr>
            <w:r w:rsidRPr="001F4A6B">
              <w:t>All information is accurate</w:t>
            </w:r>
          </w:p>
          <w:p w14:paraId="6BF93D9A" w14:textId="77777777" w:rsidR="001F4A6B" w:rsidRPr="001F4A6B" w:rsidRDefault="001F4A6B" w:rsidP="001F4A6B">
            <w:pPr>
              <w:pStyle w:val="ListParagraph"/>
              <w:numPr>
                <w:ilvl w:val="0"/>
                <w:numId w:val="2"/>
              </w:numPr>
            </w:pPr>
            <w:r w:rsidRPr="001F4A6B">
              <w:t>Demonstration is accurate</w:t>
            </w:r>
          </w:p>
          <w:p w14:paraId="6BF93D9B" w14:textId="77777777" w:rsidR="001F4A6B" w:rsidRPr="001F4A6B" w:rsidRDefault="001F4A6B" w:rsidP="001F4A6B">
            <w:pPr>
              <w:pStyle w:val="ListParagraph"/>
              <w:numPr>
                <w:ilvl w:val="0"/>
                <w:numId w:val="2"/>
              </w:numPr>
            </w:pPr>
            <w:r w:rsidRPr="001F4A6B">
              <w:t>No major errors in demonstration or explanation</w:t>
            </w:r>
          </w:p>
          <w:p w14:paraId="6BF93D9C" w14:textId="77777777" w:rsidR="001F4A6B" w:rsidRPr="001F4A6B" w:rsidRDefault="001F4A6B" w:rsidP="001F4A6B">
            <w:pPr>
              <w:pStyle w:val="ListParagraph"/>
              <w:numPr>
                <w:ilvl w:val="0"/>
                <w:numId w:val="2"/>
              </w:numPr>
            </w:pPr>
            <w:r w:rsidRPr="001F4A6B">
              <w:t>Information is mostly compete</w:t>
            </w:r>
          </w:p>
          <w:p w14:paraId="6BF93D9D" w14:textId="77777777" w:rsidR="001F4A6B" w:rsidRPr="001F4A6B" w:rsidRDefault="001F4A6B" w:rsidP="001F4A6B">
            <w:pPr>
              <w:pStyle w:val="ListParagraph"/>
              <w:numPr>
                <w:ilvl w:val="0"/>
                <w:numId w:val="2"/>
              </w:numPr>
            </w:pPr>
            <w:r w:rsidRPr="001F4A6B">
              <w:t>Engaging</w:t>
            </w:r>
          </w:p>
          <w:p w14:paraId="6BF93D9E" w14:textId="77777777" w:rsidR="001F4A6B" w:rsidRPr="001F4A6B" w:rsidRDefault="001F4A6B" w:rsidP="001F4A6B">
            <w:pPr>
              <w:pStyle w:val="ListParagraph"/>
              <w:numPr>
                <w:ilvl w:val="0"/>
                <w:numId w:val="2"/>
              </w:numPr>
            </w:pPr>
            <w:r w:rsidRPr="001F4A6B">
              <w:t>Professional</w:t>
            </w:r>
          </w:p>
        </w:tc>
        <w:tc>
          <w:tcPr>
            <w:tcW w:w="2646" w:type="dxa"/>
          </w:tcPr>
          <w:p w14:paraId="6BF93D9F" w14:textId="77777777" w:rsidR="001F4A6B" w:rsidRPr="001F4A6B" w:rsidRDefault="001F4A6B" w:rsidP="001F4A6B">
            <w:pPr>
              <w:pStyle w:val="ListParagraph"/>
              <w:numPr>
                <w:ilvl w:val="0"/>
                <w:numId w:val="2"/>
              </w:numPr>
            </w:pPr>
            <w:r w:rsidRPr="001F4A6B">
              <w:t>Contains explanation of at least 2 of the laws</w:t>
            </w:r>
          </w:p>
          <w:p w14:paraId="6BF93DA0" w14:textId="77777777" w:rsidR="001F4A6B" w:rsidRPr="001F4A6B" w:rsidRDefault="001F4A6B" w:rsidP="001F4A6B">
            <w:pPr>
              <w:pStyle w:val="ListParagraph"/>
              <w:numPr>
                <w:ilvl w:val="0"/>
                <w:numId w:val="2"/>
              </w:numPr>
            </w:pPr>
            <w:r w:rsidRPr="001F4A6B">
              <w:t>All information is accurate</w:t>
            </w:r>
          </w:p>
          <w:p w14:paraId="6BF93DA1" w14:textId="77777777" w:rsidR="001F4A6B" w:rsidRPr="001F4A6B" w:rsidRDefault="001F4A6B" w:rsidP="001F4A6B">
            <w:pPr>
              <w:pStyle w:val="ListParagraph"/>
              <w:numPr>
                <w:ilvl w:val="0"/>
                <w:numId w:val="2"/>
              </w:numPr>
            </w:pPr>
            <w:r w:rsidRPr="001F4A6B">
              <w:t>Demonstration is partly accurate</w:t>
            </w:r>
          </w:p>
          <w:p w14:paraId="6BF93DA2" w14:textId="77777777" w:rsidR="001F4A6B" w:rsidRPr="001F4A6B" w:rsidRDefault="001F4A6B" w:rsidP="001F4A6B">
            <w:pPr>
              <w:pStyle w:val="ListParagraph"/>
              <w:numPr>
                <w:ilvl w:val="0"/>
                <w:numId w:val="2"/>
              </w:numPr>
            </w:pPr>
            <w:r w:rsidRPr="001F4A6B">
              <w:t>Noticeable errors in demonstration or explanations</w:t>
            </w:r>
          </w:p>
          <w:p w14:paraId="6BF93DA3" w14:textId="77777777" w:rsidR="001F4A6B" w:rsidRPr="001F4A6B" w:rsidRDefault="001F4A6B" w:rsidP="001F4A6B">
            <w:pPr>
              <w:pStyle w:val="ListParagraph"/>
              <w:numPr>
                <w:ilvl w:val="0"/>
                <w:numId w:val="2"/>
              </w:numPr>
            </w:pPr>
            <w:r w:rsidRPr="001F4A6B">
              <w:t>Information is mostly complete</w:t>
            </w:r>
          </w:p>
          <w:p w14:paraId="6BF93DA4" w14:textId="77777777" w:rsidR="001F4A6B" w:rsidRPr="001F4A6B" w:rsidRDefault="001F4A6B" w:rsidP="001F4A6B">
            <w:pPr>
              <w:pStyle w:val="ListParagraph"/>
              <w:numPr>
                <w:ilvl w:val="0"/>
                <w:numId w:val="2"/>
              </w:numPr>
            </w:pPr>
            <w:r w:rsidRPr="001F4A6B">
              <w:t>Professional, Not engaging</w:t>
            </w:r>
          </w:p>
          <w:p w14:paraId="6BF93DA5" w14:textId="77777777" w:rsidR="001F4A6B" w:rsidRPr="001F4A6B" w:rsidRDefault="001F4A6B" w:rsidP="001F4A6B">
            <w:pPr>
              <w:pStyle w:val="ListParagraph"/>
            </w:pPr>
          </w:p>
        </w:tc>
        <w:tc>
          <w:tcPr>
            <w:tcW w:w="2648" w:type="dxa"/>
          </w:tcPr>
          <w:p w14:paraId="6BF93DA6" w14:textId="77777777" w:rsidR="001F4A6B" w:rsidRPr="001F4A6B" w:rsidRDefault="001F4A6B" w:rsidP="001F4A6B">
            <w:pPr>
              <w:pStyle w:val="ListParagraph"/>
              <w:numPr>
                <w:ilvl w:val="0"/>
                <w:numId w:val="2"/>
              </w:numPr>
            </w:pPr>
            <w:r w:rsidRPr="001F4A6B">
              <w:t>Contains explanation of one of the laws</w:t>
            </w:r>
          </w:p>
          <w:p w14:paraId="6BF93DA7" w14:textId="77777777" w:rsidR="001F4A6B" w:rsidRPr="001F4A6B" w:rsidRDefault="001F4A6B" w:rsidP="001F4A6B">
            <w:pPr>
              <w:pStyle w:val="ListParagraph"/>
              <w:numPr>
                <w:ilvl w:val="0"/>
                <w:numId w:val="2"/>
              </w:numPr>
            </w:pPr>
            <w:r w:rsidRPr="001F4A6B">
              <w:t>Information is inaccurate</w:t>
            </w:r>
          </w:p>
          <w:p w14:paraId="6BF93DA8" w14:textId="77777777" w:rsidR="001F4A6B" w:rsidRPr="001F4A6B" w:rsidRDefault="001F4A6B" w:rsidP="001F4A6B">
            <w:pPr>
              <w:pStyle w:val="ListParagraph"/>
              <w:numPr>
                <w:ilvl w:val="0"/>
                <w:numId w:val="2"/>
              </w:numPr>
            </w:pPr>
            <w:r w:rsidRPr="001F4A6B">
              <w:t>Demonstration is inaccurate</w:t>
            </w:r>
          </w:p>
          <w:p w14:paraId="6BF93DA9" w14:textId="77777777" w:rsidR="001F4A6B" w:rsidRPr="001F4A6B" w:rsidRDefault="001F4A6B" w:rsidP="001F4A6B">
            <w:pPr>
              <w:pStyle w:val="ListParagraph"/>
              <w:numPr>
                <w:ilvl w:val="0"/>
                <w:numId w:val="2"/>
              </w:numPr>
            </w:pPr>
            <w:r w:rsidRPr="001F4A6B">
              <w:t>Major errors in demonstration or explanation</w:t>
            </w:r>
          </w:p>
          <w:p w14:paraId="6BF93DAA" w14:textId="77777777" w:rsidR="001F4A6B" w:rsidRPr="001F4A6B" w:rsidRDefault="001F4A6B" w:rsidP="001F4A6B">
            <w:pPr>
              <w:pStyle w:val="ListParagraph"/>
              <w:numPr>
                <w:ilvl w:val="0"/>
                <w:numId w:val="2"/>
              </w:numPr>
            </w:pPr>
            <w:r w:rsidRPr="001F4A6B">
              <w:t xml:space="preserve">Information is incomplete demonstration is incomplete </w:t>
            </w:r>
          </w:p>
          <w:p w14:paraId="6BF93DAB" w14:textId="77777777" w:rsidR="001F4A6B" w:rsidRPr="001F4A6B" w:rsidRDefault="001F4A6B" w:rsidP="001F4A6B">
            <w:pPr>
              <w:pStyle w:val="ListParagraph"/>
              <w:numPr>
                <w:ilvl w:val="0"/>
                <w:numId w:val="2"/>
              </w:numPr>
            </w:pPr>
            <w:r w:rsidRPr="001F4A6B">
              <w:t>Unprofessional</w:t>
            </w:r>
          </w:p>
          <w:p w14:paraId="6BF93DAC" w14:textId="77777777" w:rsidR="001F4A6B" w:rsidRPr="001F4A6B" w:rsidRDefault="001F4A6B" w:rsidP="001F4A6B">
            <w:pPr>
              <w:pStyle w:val="ListParagraph"/>
              <w:numPr>
                <w:ilvl w:val="0"/>
                <w:numId w:val="2"/>
              </w:numPr>
            </w:pPr>
            <w:r w:rsidRPr="001F4A6B">
              <w:t>Not engaging</w:t>
            </w:r>
          </w:p>
          <w:p w14:paraId="6BF93DAD" w14:textId="77777777" w:rsidR="001F4A6B" w:rsidRPr="001F4A6B" w:rsidRDefault="001F4A6B" w:rsidP="001F4A6B">
            <w:pPr>
              <w:pStyle w:val="ListParagraph"/>
            </w:pPr>
          </w:p>
        </w:tc>
        <w:tc>
          <w:tcPr>
            <w:tcW w:w="998" w:type="dxa"/>
          </w:tcPr>
          <w:p w14:paraId="6BF93DAE" w14:textId="77777777" w:rsidR="001F4A6B" w:rsidRPr="001F4A6B" w:rsidRDefault="001F4A6B" w:rsidP="001F4A6B"/>
        </w:tc>
      </w:tr>
    </w:tbl>
    <w:p w14:paraId="6BF93DB0" w14:textId="77777777" w:rsidR="00FE760E" w:rsidRPr="001F4A6B" w:rsidRDefault="00FE760E" w:rsidP="001F4A6B"/>
    <w:sectPr w:rsidR="00FE760E" w:rsidRPr="001F4A6B" w:rsidSect="00E251B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B150B"/>
    <w:multiLevelType w:val="hybridMultilevel"/>
    <w:tmpl w:val="279CD31E"/>
    <w:lvl w:ilvl="0" w:tplc="54A0071C">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803681"/>
    <w:multiLevelType w:val="hybridMultilevel"/>
    <w:tmpl w:val="7714A3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AE4C79"/>
    <w:multiLevelType w:val="hybridMultilevel"/>
    <w:tmpl w:val="F1DAE5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00B7267"/>
    <w:multiLevelType w:val="hybridMultilevel"/>
    <w:tmpl w:val="82B4D28A"/>
    <w:lvl w:ilvl="0" w:tplc="0409000F">
      <w:start w:val="1"/>
      <w:numFmt w:val="decimal"/>
      <w:lvlText w:val="%1."/>
      <w:lvlJc w:val="left"/>
      <w:pPr>
        <w:ind w:left="360" w:hanging="360"/>
      </w:pPr>
    </w:lvl>
    <w:lvl w:ilvl="1" w:tplc="0409000B">
      <w:start w:val="1"/>
      <w:numFmt w:val="bullet"/>
      <w:lvlText w:val=""/>
      <w:lvlJc w:val="left"/>
      <w:pPr>
        <w:ind w:left="1080" w:hanging="360"/>
      </w:pPr>
      <w:rPr>
        <w:rFonts w:ascii="Wingdings" w:hAnsi="Wingdings" w:hint="default"/>
      </w:rPr>
    </w:lvl>
    <w:lvl w:ilvl="2" w:tplc="0409000B">
      <w:start w:val="1"/>
      <w:numFmt w:val="bullet"/>
      <w:lvlText w:val=""/>
      <w:lvlJc w:val="left"/>
      <w:pPr>
        <w:ind w:left="1800" w:hanging="180"/>
      </w:pPr>
      <w:rPr>
        <w:rFonts w:ascii="Wingdings" w:hAnsi="Wingding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5C46A31"/>
    <w:multiLevelType w:val="hybridMultilevel"/>
    <w:tmpl w:val="CD9212CC"/>
    <w:lvl w:ilvl="0" w:tplc="5F3265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B4"/>
    <w:rsid w:val="00013CB8"/>
    <w:rsid w:val="001A5614"/>
    <w:rsid w:val="001C5498"/>
    <w:rsid w:val="001F4A6B"/>
    <w:rsid w:val="00226E88"/>
    <w:rsid w:val="0044221D"/>
    <w:rsid w:val="005D48A6"/>
    <w:rsid w:val="00671158"/>
    <w:rsid w:val="00735483"/>
    <w:rsid w:val="00810C27"/>
    <w:rsid w:val="00AE55A3"/>
    <w:rsid w:val="00B37DA8"/>
    <w:rsid w:val="00B979DC"/>
    <w:rsid w:val="00C73795"/>
    <w:rsid w:val="00CE2165"/>
    <w:rsid w:val="00DE0DB4"/>
    <w:rsid w:val="00E251B9"/>
    <w:rsid w:val="00E42083"/>
    <w:rsid w:val="00F279CB"/>
    <w:rsid w:val="00F81882"/>
    <w:rsid w:val="00FE7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D74"/>
  <w15:docId w15:val="{78E39379-FE9B-44A5-9937-2757FAE4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60E"/>
    <w:pPr>
      <w:ind w:left="720"/>
      <w:contextualSpacing/>
    </w:pPr>
  </w:style>
  <w:style w:type="table" w:styleId="TableGrid">
    <w:name w:val="Table Grid"/>
    <w:basedOn w:val="TableNormal"/>
    <w:uiPriority w:val="59"/>
    <w:rsid w:val="00B97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54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4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315</Words>
  <Characters>1796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Gabrielle N. Walton</dc:creator>
  <cp:lastModifiedBy>James Scheuer</cp:lastModifiedBy>
  <cp:revision>2</cp:revision>
  <dcterms:created xsi:type="dcterms:W3CDTF">2015-12-08T13:22:00Z</dcterms:created>
  <dcterms:modified xsi:type="dcterms:W3CDTF">2015-12-08T13:22:00Z</dcterms:modified>
</cp:coreProperties>
</file>